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2"/>
        <w:rPr>
          <w:sz w:val="20"/>
        </w:rPr>
      </w:pPr>
      <w:r>
        <w:pict>
          <v:rect id="_x0000_s1026" o:spid="_x0000_s1026" o:spt="1" style="position:absolute;left:0pt;margin-left:0pt;margin-top:0pt;height:841.85pt;width:36.7pt;mso-position-horizontal-relative:page;mso-position-vertical-relative:page;z-index:251659264;mso-width-relative:page;mso-height-relative:page;" fillcolor="#095C4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16"/>
        <w:jc w:val="center"/>
        <w:rPr>
          <w:rStyle w:val="6"/>
          <w:rFonts w:ascii="Calibri" w:hAnsi="Calibri" w:cs="Calibri"/>
          <w:cap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ascii="Calibri" w:hAnsi="Calibri" w:cs="Calibri"/>
          <w:caps/>
          <w:color w:val="000000" w:themeColor="text1"/>
          <w14:textFill>
            <w14:solidFill>
              <w14:schemeClr w14:val="tx1"/>
            </w14:solidFill>
          </w14:textFill>
        </w:rPr>
        <w:t>ANEXO VII</w:t>
      </w:r>
    </w:p>
    <w:p>
      <w:pPr>
        <w:spacing w:after="280" w:line="360" w:lineRule="auto"/>
        <w:jc w:val="left"/>
        <w:rPr>
          <w:rFonts w:hint="default" w:ascii="Calibri" w:hAnsi="Calibri" w:cs="Calibri"/>
          <w:b w:val="0"/>
          <w:bCs/>
          <w:smallCaps/>
          <w:color w:val="000000"/>
          <w:sz w:val="24"/>
          <w:szCs w:val="24"/>
        </w:rPr>
      </w:pPr>
      <w:sdt>
        <w:sdtPr>
          <w:rPr>
            <w:rFonts w:hint="default" w:ascii="Calibri" w:hAnsi="Calibri" w:cs="Calibri"/>
            <w:b w:val="0"/>
            <w:bCs/>
            <w:sz w:val="24"/>
            <w:szCs w:val="24"/>
          </w:rPr>
          <w:tag w:val="goog_rdk_1"/>
          <w:id w:val="1819845665"/>
          <w:showingPlcHdr/>
        </w:sdtPr>
        <w:sdtEndPr>
          <w:rPr>
            <w:rFonts w:hint="default" w:ascii="Calibri" w:hAnsi="Calibri" w:cs="Calibri"/>
            <w:b w:val="0"/>
            <w:bCs/>
            <w:sz w:val="24"/>
            <w:szCs w:val="24"/>
          </w:rPr>
        </w:sdtEndPr>
        <w:sdtContent/>
      </w:sdt>
    </w:p>
    <w:p>
      <w:pPr>
        <w:pStyle w:val="16"/>
        <w:jc w:val="center"/>
        <w:rPr>
          <w:rFonts w:ascii="Calibri" w:hAnsi="Calibri" w:cs="Calibri"/>
          <w:caps/>
          <w:color w:val="000000"/>
        </w:rPr>
      </w:pPr>
      <w:r>
        <w:rPr>
          <w:rStyle w:val="6"/>
          <w:rFonts w:ascii="Calibri" w:hAnsi="Calibri" w:cs="Calibri"/>
          <w:caps/>
          <w:color w:val="000000"/>
        </w:rPr>
        <w:t>formulário de apresentação de recurso DA ETAPA DE SELEÇÃO</w:t>
      </w:r>
    </w:p>
    <w:p>
      <w:pPr>
        <w:pStyle w:val="17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>
      <w:pPr>
        <w:pStyle w:val="18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AGENTE CULTURAL:</w:t>
      </w:r>
      <w:bookmarkStart w:id="0" w:name="_GoBack"/>
      <w:bookmarkEnd w:id="0"/>
    </w:p>
    <w:p>
      <w:pPr>
        <w:pStyle w:val="18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CPF:</w:t>
      </w:r>
    </w:p>
    <w:p>
      <w:pPr>
        <w:pStyle w:val="18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PROJETO INSCRITO:</w:t>
      </w:r>
    </w:p>
    <w:p>
      <w:pPr>
        <w:pStyle w:val="18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CATEGORIA:</w:t>
      </w:r>
    </w:p>
    <w:p>
      <w:pPr>
        <w:pStyle w:val="18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>
      <w:pPr>
        <w:pStyle w:val="18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RECURSO:</w:t>
      </w:r>
    </w:p>
    <w:p>
      <w:pPr>
        <w:pStyle w:val="18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À Comissão de Seleção,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right="120"/>
        <w:jc w:val="center"/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Com base na </w:t>
      </w:r>
      <w:r>
        <w:rPr>
          <w:rFonts w:eastAsia="Calibri"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Etapa de Seleção</w:t>
      </w:r>
      <w:r>
        <w:rPr>
          <w:rFonts w:eastAsia="Calibr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 </w:t>
      </w:r>
      <w:r>
        <w:rPr>
          <w:rFonts w:eastAsia="Calibri" w:cstheme="minorHAnsi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  <w:t xml:space="preserve">Edital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EDITAL DE CHAMAMENTO PÚBLICO Nº </w:t>
      </w:r>
      <w:r>
        <w:rPr>
          <w:rFonts w:hint="default" w:asciiTheme="minorHAnsi" w:hAnsiTheme="minorHAnsi" w:cstheme="minorHAnsi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10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/2024</w:t>
      </w:r>
      <w:r>
        <w:rPr>
          <w:rFonts w:hint="default" w:asciiTheme="minorHAnsi" w:hAnsiTheme="minorHAnsi" w:cstheme="minorHAnsi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HAnsi" w:hAnsiTheme="minorHAnsi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Theme="minorHAnsi" w:hAnsi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SELEÇÃO DE PROJETOS PARA FOMENTO À EXECUÇÃO DE AÇÕES CULTURAIS - </w:t>
      </w:r>
      <w:r>
        <w:rPr>
          <w:rFonts w:hint="default" w:asciiTheme="minorHAnsi" w:hAnsiTheme="minorHAnsi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COM DESTINAÇÃO DE VAGAS PARA </w:t>
      </w:r>
      <w:r>
        <w:rPr>
          <w:rFonts w:hint="default" w:asciiTheme="minorHAnsi" w:hAnsi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AMPLA CONCORRÊNCIA </w:t>
      </w:r>
    </w:p>
    <w:p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>
        <w:rPr>
          <w:rFonts w:eastAsia="Calibri" w:cstheme="minorHAnsi"/>
          <w:color w:val="FF0000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venho solicitar alteração do resultado preliminar de seleção, conforme justificativa a seguir.</w:t>
      </w:r>
    </w:p>
    <w:p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____________________________________________________</w:t>
      </w:r>
    </w:p>
    <w:p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Assinatura Agente Cultural</w:t>
      </w:r>
    </w:p>
    <w:p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>NOME COMPLETO</w:t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16"/>
        <w:jc w:val="center"/>
        <w:rPr>
          <w:rFonts w:ascii="Calibri" w:hAnsi="Calibri" w:cs="Calibri"/>
          <w:caps/>
          <w:color w:val="000000"/>
        </w:rPr>
      </w:pPr>
      <w:r>
        <w:rPr>
          <w:rStyle w:val="6"/>
          <w:rFonts w:ascii="Calibri" w:hAnsi="Calibri" w:cs="Calibri"/>
          <w:caps/>
          <w:color w:val="000000"/>
        </w:rPr>
        <w:t>formulário de apresentação de recurso DA ETAPA DE habilitação</w:t>
      </w:r>
    </w:p>
    <w:p>
      <w:pPr>
        <w:pStyle w:val="17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>
      <w:pPr>
        <w:pStyle w:val="18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AGENTE CULTURAL:</w:t>
      </w:r>
    </w:p>
    <w:p>
      <w:pPr>
        <w:pStyle w:val="18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CPF:</w:t>
      </w:r>
    </w:p>
    <w:p>
      <w:pPr>
        <w:pStyle w:val="18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PROJETO INSCRITO:</w:t>
      </w:r>
    </w:p>
    <w:p>
      <w:pPr>
        <w:pStyle w:val="18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CATEGORIA:</w:t>
      </w:r>
    </w:p>
    <w:p>
      <w:pPr>
        <w:pStyle w:val="18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>
      <w:pPr>
        <w:pStyle w:val="18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RECURSO:</w:t>
      </w:r>
    </w:p>
    <w:p>
      <w:pPr>
        <w:pStyle w:val="18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Calibr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À </w:t>
      </w:r>
      <w:r>
        <w:rPr>
          <w:rFonts w:hint="default" w:eastAsia="Calibri" w:cstheme="minorHAnsi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SECRETARIA MUNICIPAL DE CULTURA E TURISMO</w:t>
      </w:r>
      <w:r>
        <w:rPr>
          <w:rFonts w:eastAsia="Calibr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right="120"/>
        <w:jc w:val="center"/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Calibr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eastAsia="Calibr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Com base na </w:t>
      </w:r>
      <w:r>
        <w:rPr>
          <w:rFonts w:eastAsia="Calibri"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Etapa de Habilitação</w:t>
      </w:r>
      <w:r>
        <w:rPr>
          <w:rFonts w:eastAsia="Calibr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 </w:t>
      </w:r>
      <w:r>
        <w:rPr>
          <w:rFonts w:eastAsia="Calibri" w:cstheme="minorHAnsi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  <w:t xml:space="preserve">Edital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EDITAL DE CHAMAMENTO PÚBLICO Nº </w:t>
      </w:r>
      <w:r>
        <w:rPr>
          <w:rFonts w:hint="default" w:asciiTheme="minorHAnsi" w:hAnsiTheme="minorHAnsi" w:cstheme="minorHAnsi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10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/2024</w:t>
      </w:r>
      <w:r>
        <w:rPr>
          <w:rFonts w:hint="default" w:asciiTheme="minorHAnsi" w:hAnsiTheme="minorHAnsi" w:cstheme="minorHAnsi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HAnsi" w:hAnsiTheme="minorHAnsi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Theme="minorHAnsi" w:hAnsi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SELEÇÃO DE PROJETOS PARA FOMENTO À EXECUÇÃO DE AÇÕES CULTURAIS - </w:t>
      </w:r>
      <w:r>
        <w:rPr>
          <w:rFonts w:hint="default" w:asciiTheme="minorHAnsi" w:hAnsiTheme="minorHAnsi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COM DESTINAÇÃO DE VAGAS PARA </w:t>
      </w:r>
      <w:r>
        <w:rPr>
          <w:rFonts w:hint="default" w:asciiTheme="minorHAnsi" w:hAnsi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AMPLA CONCORRÊNCIA </w:t>
      </w:r>
    </w:p>
    <w:p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>
        <w:rPr>
          <w:rFonts w:eastAsia="Calibri" w:cstheme="minorHAnsi"/>
          <w:color w:val="FF0000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____________________________________________________</w:t>
      </w:r>
    </w:p>
    <w:p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Assinatura Agente Cultural</w:t>
      </w:r>
    </w:p>
    <w:p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NOME COMPLETO</w:t>
      </w:r>
    </w:p>
    <w:p>
      <w:pPr>
        <w:spacing w:before="280" w:after="280" w:line="360" w:lineRule="auto"/>
        <w:jc w:val="left"/>
        <w:rPr>
          <w:rFonts w:hint="default" w:ascii="Calibri" w:hAnsi="Calibri" w:cs="Calibri"/>
          <w:b w:val="0"/>
          <w:bCs/>
          <w:smallCaps/>
          <w:color w:val="000000"/>
          <w:sz w:val="24"/>
          <w:szCs w:val="24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1312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GXLFpewAQAAZAMAAA4AAABkcnMvZTJvRG9jLnhtbK1TS27bMBDd&#10;F+gdCO5rSYFjxILlLGKkm6INmvYANEVKBEgOMaQt+zq9Si/WIeU6bbrJohtqfnwz7424uT85y44K&#10;owHf8WZRc6a8hN74oePfvz1+uOMsJuF7YcGrjp9V5Pfb9+82U2jVDYxge4WMQHxsp9DxMaXQVlWU&#10;o3IiLiAoT0kN6EQiF4eqRzERurPVTV2vqgmwDwhSxUjR3ZzkF0R8CyBobaTagTw45dOMisqKRJTi&#10;aELk2zKt1kqmL1pHlZjtODFN5aQmZO/zWW03oh1QhNHIywjiLSO84uSE8dT0CrUTSbADmn+gnJEI&#10;EXRaSHDVTKQoQiya+pU2z6MIqnAhqWO4ih7/H6z8fHxCZvqO09q9cLTwryr9/OGHgwV2l/WZQmyp&#10;7Dk84cWLZGayJ40uf4kGOxVNz1dN1SkxScHlalWvSW1JqaZerZvl+jajVi/XA8b0UYFj2eg40tKK&#10;luL4Kaa59HdJ7hbBmv7RWFscHPYPFtlR5AWvbx+WZaeE/leZ9bnYQ742I+ZIlanNZLK1h/5MYhwC&#10;mmGkQZoyZ86Q+GXiy4+St/unX5BeHsf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pqTQbTAAAA&#10;BQEAAA8AAAAAAAAAAQAgAAAAIgAAAGRycy9kb3ducmV2LnhtbFBLAQIUABQAAAAIAIdO4kBlyxaX&#10;sAEAAGQDAAAOAAAAAAAAAAEAIAAAACIBAABkcnMvZTJvRG9jLnhtbFBLBQYAAAAABgAGAFkBAABE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headerReference r:id="rId5" w:type="default"/>
      <w:footerReference r:id="rId6" w:type="default"/>
      <w:type w:val="continuous"/>
      <w:pgSz w:w="11910" w:h="16850"/>
      <w:pgMar w:top="0" w:right="340" w:bottom="0" w:left="1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drawing>
        <wp:inline distT="0" distB="0" distL="114300" distR="114300">
          <wp:extent cx="2070735" cy="643890"/>
          <wp:effectExtent l="0" t="0" r="5715" b="3810"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73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4431"/>
        <w:tab w:val="left" w:pos="4886"/>
      </w:tabs>
      <w:spacing w:before="115" w:line="259" w:lineRule="auto"/>
      <w:ind w:left="3740" w:leftChars="1700" w:right="4370" w:rightChars="0" w:firstLine="0" w:firstLineChars="0"/>
      <w:jc w:val="both"/>
      <w:rPr>
        <w:rFonts w:hint="default"/>
        <w:sz w:val="15"/>
        <w:szCs w:val="15"/>
        <w:lang w:val="pt-BR"/>
      </w:rPr>
    </w:pPr>
    <w:r>
      <w:rPr>
        <w:sz w:val="15"/>
        <w:szCs w:val="15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5241925</wp:posOffset>
          </wp:positionH>
          <wp:positionV relativeFrom="paragraph">
            <wp:posOffset>74295</wp:posOffset>
          </wp:positionV>
          <wp:extent cx="2120265" cy="352425"/>
          <wp:effectExtent l="0" t="0" r="13335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026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5"/>
        <w:szCs w:val="15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612775</wp:posOffset>
          </wp:positionH>
          <wp:positionV relativeFrom="paragraph">
            <wp:posOffset>-9525</wp:posOffset>
          </wp:positionV>
          <wp:extent cx="976630" cy="506095"/>
          <wp:effectExtent l="0" t="0" r="13970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6630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A1A1A"/>
        <w:sz w:val="15"/>
        <w:szCs w:val="15"/>
      </w:rPr>
      <w:t>EDITAL</w:t>
    </w:r>
    <w:r>
      <w:rPr>
        <w:color w:val="1A1A1A"/>
        <w:sz w:val="15"/>
        <w:szCs w:val="15"/>
      </w:rPr>
      <w:tab/>
    </w:r>
    <w:r>
      <w:rPr>
        <w:color w:val="1A1A1A"/>
        <w:sz w:val="15"/>
        <w:szCs w:val="15"/>
      </w:rPr>
      <w:t>DE</w:t>
    </w:r>
    <w:r>
      <w:rPr>
        <w:color w:val="1A1A1A"/>
        <w:sz w:val="15"/>
        <w:szCs w:val="15"/>
      </w:rPr>
      <w:tab/>
    </w:r>
    <w:r>
      <w:rPr>
        <w:color w:val="1A1A1A"/>
        <w:w w:val="95"/>
        <w:sz w:val="15"/>
        <w:szCs w:val="15"/>
      </w:rPr>
      <w:t>CHAMAMENTO</w:t>
    </w:r>
    <w:r>
      <w:rPr>
        <w:rFonts w:hint="default"/>
        <w:color w:val="1A1A1A"/>
        <w:w w:val="95"/>
        <w:sz w:val="15"/>
        <w:szCs w:val="15"/>
        <w:lang w:val="pt-BR"/>
      </w:rPr>
      <w:t xml:space="preserve"> </w:t>
    </w:r>
    <w:r>
      <w:rPr>
        <w:color w:val="1A1A1A"/>
        <w:w w:val="95"/>
        <w:sz w:val="15"/>
        <w:szCs w:val="15"/>
      </w:rPr>
      <w:t>PÚBLICO</w:t>
    </w:r>
    <w:r>
      <w:rPr>
        <w:color w:val="1A1A1A"/>
        <w:spacing w:val="-10"/>
        <w:w w:val="95"/>
        <w:sz w:val="15"/>
        <w:szCs w:val="15"/>
      </w:rPr>
      <w:t xml:space="preserve"> </w:t>
    </w:r>
    <w:r>
      <w:rPr>
        <w:color w:val="1A1A1A"/>
        <w:w w:val="95"/>
        <w:sz w:val="15"/>
        <w:szCs w:val="15"/>
      </w:rPr>
      <w:t>Nº</w:t>
    </w:r>
    <w:r>
      <w:rPr>
        <w:color w:val="1A1A1A"/>
        <w:spacing w:val="-10"/>
        <w:w w:val="95"/>
        <w:sz w:val="15"/>
        <w:szCs w:val="15"/>
      </w:rPr>
      <w:t xml:space="preserve"> </w:t>
    </w:r>
    <w:r>
      <w:rPr>
        <w:rFonts w:hint="default"/>
        <w:color w:val="1A1A1A"/>
        <w:spacing w:val="-10"/>
        <w:w w:val="95"/>
        <w:sz w:val="15"/>
        <w:szCs w:val="15"/>
        <w:lang w:val="pt-BR"/>
      </w:rPr>
      <w:t>10</w:t>
    </w:r>
    <w:r>
      <w:rPr>
        <w:color w:val="1A1A1A"/>
        <w:w w:val="95"/>
        <w:sz w:val="15"/>
        <w:szCs w:val="15"/>
      </w:rPr>
      <w:t>/2024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4CC3E7C"/>
    <w:rsid w:val="3B364EB8"/>
    <w:rsid w:val="4FDC772C"/>
    <w:rsid w:val="542D6EF7"/>
    <w:rsid w:val="5BFE36C5"/>
    <w:rsid w:val="6B696DC3"/>
    <w:rsid w:val="6E3C57AA"/>
    <w:rsid w:val="78146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rebuchet MS" w:hAnsi="Trebuchet MS" w:eastAsia="Trebuchet MS" w:cs="Trebuchet MS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609" w:hanging="389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ody Text"/>
    <w:basedOn w:val="1"/>
    <w:qFormat/>
    <w:uiPriority w:val="1"/>
    <w:rPr>
      <w:rFonts w:ascii="Trebuchet MS" w:hAnsi="Trebuchet MS" w:eastAsia="Trebuchet MS" w:cs="Trebuchet MS"/>
      <w:b/>
      <w:bCs/>
      <w:sz w:val="18"/>
      <w:szCs w:val="18"/>
      <w:lang w:val="es-ES" w:eastAsia="en-US" w:bidi="ar-SA"/>
    </w:rPr>
  </w:style>
  <w:style w:type="paragraph" w:styleId="9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0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11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rPr>
      <w:lang w:val="es-ES" w:eastAsia="en-US" w:bidi="ar-SA"/>
    </w:rPr>
  </w:style>
  <w:style w:type="paragraph" w:customStyle="1" w:styleId="14">
    <w:name w:val="Table Paragraph"/>
    <w:basedOn w:val="1"/>
    <w:qFormat/>
    <w:uiPriority w:val="1"/>
    <w:rPr>
      <w:lang w:val="es-ES" w:eastAsia="en-US" w:bidi="ar-SA"/>
    </w:rPr>
  </w:style>
  <w:style w:type="table" w:customStyle="1" w:styleId="15">
    <w:name w:val="_Style 23"/>
    <w:basedOn w:val="5"/>
    <w:qFormat/>
    <w:uiPriority w:val="0"/>
    <w:tblPr>
      <w:tblCellMar>
        <w:left w:w="0" w:type="dxa"/>
        <w:right w:w="0" w:type="dxa"/>
      </w:tblCellMar>
    </w:tblPr>
  </w:style>
  <w:style w:type="paragraph" w:customStyle="1" w:styleId="16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7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8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2024-06-19T20:04:00Z</dcterms:created>
  <dc:creator>nanda</dc:creator>
  <cp:keywords>DAGImnaveMg,BAFYhvss6TY</cp:keywords>
  <cp:lastModifiedBy>semcult estrutura</cp:lastModifiedBy>
  <dcterms:modified xsi:type="dcterms:W3CDTF">2024-09-23T20:01:41Z</dcterms:modified>
  <dc:title> Edital 07/24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2024-06-19T00:00:00Z</vt:filetime>
  </property>
  <property fmtid="{D5CDD505-2E9C-101B-9397-08002B2CF9AE}" pid="5" name="KSOProductBuildVer">
    <vt:lpwstr>1046-11.2.0.11341</vt:lpwstr>
  </property>
  <property fmtid="{D5CDD505-2E9C-101B-9397-08002B2CF9AE}" pid="6" name="ICV">
    <vt:lpwstr>0AD1E4EDA22E430AA42ACE5F4547FCAB</vt:lpwstr>
  </property>
</Properties>
</file>