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>ANEXO IV – EDITAL 01</w:t>
      </w:r>
      <w:r>
        <w:rPr>
          <w:rFonts w:eastAsia="Times New Roman" w:cs="Times New Roman" w:ascii="Times New Roman" w:hAnsi="Times New Roman"/>
          <w:b/>
          <w:color w:val="000000"/>
        </w:rPr>
        <w:t>6</w:t>
      </w:r>
      <w:r>
        <w:rPr>
          <w:rFonts w:eastAsia="Times New Roman" w:cs="Times New Roman" w:ascii="Times New Roman" w:hAnsi="Times New Roman"/>
          <w:b/>
          <w:color w:val="000000"/>
        </w:rPr>
        <w:t>/2022</w:t>
      </w:r>
    </w:p>
    <w:p>
      <w:pPr>
        <w:pStyle w:val="Normal"/>
        <w:spacing w:lineRule="auto" w:line="36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 xml:space="preserve">PRESTAÇÃO DE CONTAS </w:t>
      </w:r>
    </w:p>
    <w:tbl>
      <w:tblPr>
        <w:tblW w:w="10655" w:type="dxa"/>
        <w:jc w:val="left"/>
        <w:tblInd w:w="196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70"/>
        <w:gridCol w:w="2571"/>
        <w:gridCol w:w="2914"/>
      </w:tblGrid>
      <w:tr>
        <w:trPr/>
        <w:tc>
          <w:tcPr>
            <w:tcW w:w="10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rFonts w:eastAsia="Arial" w:cs="Arial" w:ascii="Arial" w:hAnsi="Arial"/>
                <w:b/>
                <w:color w:val="000000"/>
              </w:rPr>
              <w:t xml:space="preserve">Concedente: </w:t>
            </w:r>
            <w:r>
              <w:rPr>
                <w:rFonts w:eastAsia="Arial" w:cs="Arial" w:ascii="Arial" w:hAnsi="Arial"/>
                <w:color w:val="000000"/>
              </w:rPr>
              <w:t>SEMCULT – Secretaria Municipal de Cultura e Turismo de Cachoeiro de Itapemirim</w:t>
            </w:r>
          </w:p>
        </w:tc>
      </w:tr>
      <w:tr>
        <w:trPr/>
        <w:tc>
          <w:tcPr>
            <w:tcW w:w="10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rFonts w:eastAsia="Arial" w:cs="Arial" w:ascii="Arial" w:hAnsi="Arial"/>
                <w:b/>
                <w:color w:val="000000"/>
              </w:rPr>
              <w:t>Proponente:</w:t>
            </w:r>
          </w:p>
        </w:tc>
      </w:tr>
      <w:tr>
        <w:trPr>
          <w:trHeight w:val="1" w:hRule="atLeast"/>
        </w:trPr>
        <w:tc>
          <w:tcPr>
            <w:tcW w:w="10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rFonts w:eastAsia="Arial" w:cs="Arial" w:ascii="Arial" w:hAnsi="Arial"/>
                <w:b/>
                <w:color w:val="000000"/>
              </w:rPr>
              <w:t>CNPJ ou CPF:</w:t>
            </w:r>
            <w:bookmarkStart w:id="0" w:name="_GoBack"/>
            <w:bookmarkEnd w:id="0"/>
          </w:p>
        </w:tc>
      </w:tr>
      <w:tr>
        <w:trPr>
          <w:trHeight w:val="1" w:hRule="atLeast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rFonts w:eastAsia="Arial" w:cs="Arial" w:ascii="Arial" w:hAnsi="Arial"/>
                <w:b/>
                <w:color w:val="000000"/>
              </w:rPr>
              <w:t>Rua/nº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Bairro: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rFonts w:eastAsia="Arial" w:cs="Arial" w:ascii="Arial" w:hAnsi="Arial"/>
                <w:b/>
                <w:color w:val="000000"/>
              </w:rPr>
              <w:t>CEP:</w:t>
            </w:r>
          </w:p>
        </w:tc>
      </w:tr>
      <w:tr>
        <w:trPr>
          <w:trHeight w:val="1" w:hRule="atLeast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rFonts w:eastAsia="Arial" w:cs="Arial" w:ascii="Arial" w:hAnsi="Arial"/>
                <w:b/>
                <w:color w:val="000000"/>
              </w:rPr>
              <w:t>Período de Execução: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rFonts w:eastAsia="Arial" w:cs="Arial" w:ascii="Arial" w:hAnsi="Arial"/>
                <w:b/>
                <w:color w:val="000000"/>
              </w:rPr>
              <w:t>Tel.: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>
                <w:rFonts w:eastAsia="Arial" w:cs="Arial" w:ascii="Arial" w:hAnsi="Arial"/>
                <w:b/>
                <w:color w:val="000000"/>
              </w:rPr>
              <w:t>E-mail:</w:t>
            </w:r>
          </w:p>
        </w:tc>
      </w:tr>
    </w:tbl>
    <w:p>
      <w:pPr>
        <w:pStyle w:val="Normal"/>
        <w:jc w:val="both"/>
        <w:rPr>
          <w:rFonts w:ascii="Arial" w:hAnsi="Arial" w:eastAsia="Arial" w:cs="Arial"/>
          <w:b/>
          <w:b/>
          <w:color w:val="000000"/>
          <w:sz w:val="20"/>
        </w:rPr>
      </w:pPr>
      <w:r>
        <w:rPr>
          <w:rFonts w:eastAsia="Arial" w:cs="Arial" w:ascii="Arial" w:hAnsi="Arial"/>
          <w:b/>
          <w:color w:val="000000"/>
          <w:sz w:val="20"/>
        </w:rPr>
      </w:r>
    </w:p>
    <w:tbl>
      <w:tblPr>
        <w:tblW w:w="10655" w:type="dxa"/>
        <w:jc w:val="left"/>
        <w:tblInd w:w="196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46"/>
        <w:gridCol w:w="3157"/>
        <w:gridCol w:w="3041"/>
        <w:gridCol w:w="847"/>
        <w:gridCol w:w="862"/>
        <w:gridCol w:w="912"/>
        <w:gridCol w:w="3"/>
        <w:gridCol w:w="986"/>
      </w:tblGrid>
      <w:tr>
        <w:trPr>
          <w:trHeight w:val="1" w:hRule="atLeast"/>
        </w:trPr>
        <w:tc>
          <w:tcPr>
            <w:tcW w:w="10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  <w:t>EXECUÇÃO FINANCEIRA – RELAÇÃO DE PAGAMENTOS</w:t>
            </w:r>
          </w:p>
        </w:tc>
      </w:tr>
      <w:tr>
        <w:trPr>
          <w:trHeight w:val="1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  <w:t>ITEM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  <w:t>CREDOR/CACHÊ/PRESTADOR DE SERVIÇO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  <w:t>ESPECIFICAÇÃO/DESCRIÇÃO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  <w:t>NF/Nº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  <w:t>DATA DOC.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  <w:t>DATA PGTO.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  <w:t>VALOR (R$)</w:t>
            </w:r>
          </w:p>
        </w:tc>
      </w:tr>
      <w:tr>
        <w:trPr>
          <w:trHeight w:val="1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color w:val="000000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color w:val="000000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  <w:t>TOTAL</w:t>
            </w:r>
          </w:p>
        </w:tc>
        <w:tc>
          <w:tcPr>
            <w:tcW w:w="8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color w:val="000000"/>
                <w:sz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</w:rPr>
            </w:r>
          </w:p>
        </w:tc>
      </w:tr>
    </w:tbl>
    <w:p>
      <w:pPr>
        <w:pStyle w:val="Normal"/>
        <w:jc w:val="both"/>
        <w:rPr>
          <w:rFonts w:ascii="Arial" w:hAnsi="Arial" w:eastAsia="Arial" w:cs="Arial"/>
          <w:b/>
          <w:b/>
          <w:color w:val="000000"/>
          <w:sz w:val="18"/>
        </w:rPr>
      </w:pPr>
      <w:r>
        <w:rPr>
          <w:rFonts w:eastAsia="Arial" w:cs="Arial" w:ascii="Arial" w:hAnsi="Arial"/>
          <w:b/>
          <w:color w:val="000000"/>
          <w:sz w:val="18"/>
        </w:rPr>
      </w:r>
    </w:p>
    <w:tbl>
      <w:tblPr>
        <w:tblW w:w="10655" w:type="dxa"/>
        <w:jc w:val="left"/>
        <w:tblInd w:w="196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655"/>
      </w:tblGrid>
      <w:tr>
        <w:trPr>
          <w:trHeight w:val="1" w:hRule="atLeast"/>
        </w:trPr>
        <w:tc>
          <w:tcPr>
            <w:tcW w:w="10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  <w:t>EXECUÇÃO TÉCNICA</w:t>
            </w:r>
          </w:p>
        </w:tc>
      </w:tr>
      <w:tr>
        <w:trPr>
          <w:trHeight w:val="1" w:hRule="atLeast"/>
        </w:trPr>
        <w:tc>
          <w:tcPr>
            <w:tcW w:w="10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360" w:before="0" w:after="0"/>
              <w:ind w:left="0" w:right="227" w:hanging="0"/>
              <w:jc w:val="both"/>
              <w:rPr/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  <w:t>Relatório fotográfico: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b/>
                <w:b/>
                <w:color w:val="000000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b/>
                <w:b/>
                <w:color w:val="000000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b/>
                <w:b/>
                <w:color w:val="000000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b/>
                <w:b/>
                <w:color w:val="000000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b/>
                <w:b/>
                <w:color w:val="000000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b/>
                <w:b/>
                <w:color w:val="000000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b/>
                <w:b/>
                <w:color w:val="000000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</w:r>
          </w:p>
        </w:tc>
      </w:tr>
      <w:tr>
        <w:trPr/>
        <w:tc>
          <w:tcPr>
            <w:tcW w:w="10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eastAsia="Arial" w:cs="Arial"/>
                <w:b/>
                <w:b/>
                <w:color w:val="000000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  <w:t>OBSERVAÇÕES:</w:t>
            </w:r>
          </w:p>
          <w:p>
            <w:pPr>
              <w:pStyle w:val="Normal"/>
              <w:widowControl w:val="false"/>
              <w:spacing w:lineRule="auto" w:line="36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Arial" w:hAnsi="Arial" w:eastAsia="Arial" w:cs="Arial"/>
          <w:b/>
          <w:b/>
          <w:color w:val="000000"/>
          <w:sz w:val="18"/>
        </w:rPr>
      </w:pPr>
      <w:r>
        <w:rPr>
          <w:rFonts w:eastAsia="Arial" w:cs="Arial" w:ascii="Arial" w:hAnsi="Arial"/>
          <w:b/>
          <w:color w:val="000000"/>
          <w:sz w:val="18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000000"/>
          <w:sz w:val="18"/>
        </w:rPr>
      </w:pPr>
      <w:r>
        <w:rPr>
          <w:rFonts w:eastAsia="Arial" w:cs="Arial" w:ascii="Arial" w:hAnsi="Arial"/>
          <w:b/>
          <w:color w:val="000000"/>
          <w:sz w:val="18"/>
        </w:rPr>
      </w:r>
    </w:p>
    <w:tbl>
      <w:tblPr>
        <w:tblW w:w="10655" w:type="dxa"/>
        <w:jc w:val="left"/>
        <w:tblInd w:w="196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72"/>
        <w:gridCol w:w="4328"/>
        <w:gridCol w:w="1"/>
        <w:gridCol w:w="2154"/>
      </w:tblGrid>
      <w:tr>
        <w:trPr>
          <w:trHeight w:val="1" w:hRule="atLeast"/>
        </w:trPr>
        <w:tc>
          <w:tcPr>
            <w:tcW w:w="8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b/>
                <w:b/>
                <w:color w:val="000000"/>
                <w:sz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</w:rPr>
              <w:t xml:space="preserve">Cachoeiro de Itapemirim-ES, Em </w:t>
            </w:r>
            <w:r>
              <w:rPr>
                <w:rFonts w:eastAsia="Arial" w:cs="Arial" w:ascii="Arial" w:hAnsi="Arial"/>
                <w:b/>
                <w:color w:val="000000"/>
                <w:sz w:val="22"/>
                <w:shd w:fill="D9D9D9" w:val="clear"/>
              </w:rPr>
              <w:t xml:space="preserve">   </w:t>
            </w:r>
            <w:r>
              <w:rPr>
                <w:rFonts w:eastAsia="Arial" w:cs="Arial" w:ascii="Arial" w:hAnsi="Arial"/>
                <w:b/>
                <w:color w:val="000000"/>
                <w:sz w:val="22"/>
              </w:rPr>
              <w:t xml:space="preserve"> de </w:t>
            </w:r>
            <w:r>
              <w:rPr>
                <w:rFonts w:eastAsia="Arial" w:cs="Arial" w:ascii="Arial" w:hAnsi="Arial"/>
                <w:b/>
                <w:color w:val="000000"/>
                <w:sz w:val="22"/>
                <w:shd w:fill="D9D9D9" w:val="clear"/>
              </w:rPr>
              <w:t xml:space="preserve">                        </w:t>
            </w:r>
            <w:r>
              <w:rPr>
                <w:rFonts w:eastAsia="Arial" w:cs="Arial" w:ascii="Arial" w:hAnsi="Arial"/>
                <w:b/>
                <w:color w:val="000000"/>
                <w:sz w:val="22"/>
              </w:rPr>
              <w:t xml:space="preserve"> de </w:t>
            </w:r>
            <w:r>
              <w:rPr>
                <w:rFonts w:eastAsia="Arial" w:cs="Arial" w:ascii="Arial" w:hAnsi="Arial"/>
                <w:b/>
                <w:color w:val="000000"/>
                <w:sz w:val="22"/>
                <w:shd w:fill="D9D9D9" w:val="clear"/>
              </w:rPr>
              <w:t xml:space="preserve">          </w:t>
            </w:r>
            <w:r>
              <w:rPr>
                <w:rFonts w:eastAsia="Arial" w:cs="Arial" w:ascii="Arial" w:hAnsi="Arial"/>
                <w:b/>
                <w:color w:val="000000"/>
                <w:sz w:val="22"/>
              </w:rPr>
              <w:t>.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</w:rPr>
              <w:t>Aprovação da Secretaria Responsável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color w:val="000000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color w:val="000000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b/>
                <w:b/>
                <w:color w:val="000000"/>
                <w:sz w:val="18"/>
              </w:rPr>
            </w:pPr>
            <w:r>
              <w:rPr>
                <w:rFonts w:eastAsia="Arial" w:cs="Arial" w:ascii="Arial" w:hAnsi="Arial"/>
                <w:b/>
                <w:color w:val="000000"/>
                <w:sz w:val="18"/>
              </w:rPr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</w:rPr>
              <w:t>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</w:rPr>
              <w:t>Responsável legal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  <w:sz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</w:rPr>
              <w:t>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</w:rPr>
              <w:t>Responsável pela execução financeira</w:t>
            </w:r>
          </w:p>
        </w:tc>
        <w:tc>
          <w:tcPr>
            <w:tcW w:w="21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993" w:right="474" w:header="1134" w:top="1883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6765925" cy="47561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5925" cy="475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pt-BR" w:eastAsia="ja-JP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pt-BR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3a11b6"/>
    <w:rPr>
      <w:color w:val="0000FF" w:themeColor="hyperlink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3a11b6"/>
    <w:rPr>
      <w:color w:val="800080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5386" w:leader="none"/>
        <w:tab w:val="right" w:pos="10773" w:leader="none"/>
      </w:tabs>
    </w:pPr>
    <w:rPr/>
  </w:style>
  <w:style w:type="paragraph" w:styleId="Cabealho">
    <w:name w:val="Header"/>
    <w:basedOn w:val="CabealhoeRodap"/>
    <w:pPr>
      <w:suppressLineNumbers/>
      <w:tabs>
        <w:tab w:val="center" w:pos="5386" w:leader="none"/>
        <w:tab w:val="right" w:pos="10773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LibreOffice/6.3.2.2$Windows_x86 LibreOffice_project/98b30e735bda24bc04ab42594c85f7fd8be07b9c</Application>
  <Pages>1</Pages>
  <Words>73</Words>
  <Characters>554</Characters>
  <CharactersWithSpaces>641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2021-03-23T20:23:00Z</dcterms:created>
  <dc:creator/>
  <dc:description/>
  <dc:language>pt-BR</dc:language>
  <cp:lastModifiedBy/>
  <cp:lastPrinted>2021-03-29T19:05:00Z</cp:lastPrinted>
  <dcterms:modified xsi:type="dcterms:W3CDTF">2022-08-04T17:54:53Z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